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186" w14:textId="70268773" w:rsidR="008A434E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F70C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274A6E" w14:textId="1A7B53A6" w:rsidR="009F70C1" w:rsidRPr="00E45A32" w:rsidRDefault="009F70C1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Early Modern and Early Calculus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73"/>
        <w:gridCol w:w="7525"/>
        <w:gridCol w:w="1465"/>
        <w:gridCol w:w="412"/>
      </w:tblGrid>
      <w:tr w:rsidR="00052397" w14:paraId="6BA44450" w14:textId="3E45AC06" w:rsidTr="00AE3CC5">
        <w:tc>
          <w:tcPr>
            <w:tcW w:w="715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C463985" w14:textId="6289F2D0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AF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/Exercise</w:t>
            </w:r>
          </w:p>
        </w:tc>
        <w:tc>
          <w:tcPr>
            <w:tcW w:w="1710" w:type="dxa"/>
          </w:tcPr>
          <w:p w14:paraId="0D19834E" w14:textId="18610A79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5AF7144F" w14:textId="1F372047" w:rsidTr="00AE3CC5">
        <w:tc>
          <w:tcPr>
            <w:tcW w:w="715" w:type="dxa"/>
          </w:tcPr>
          <w:p w14:paraId="4EA511C3" w14:textId="6315D5E4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4E46FD27" w14:textId="4070EAAA" w:rsidR="009F70C1" w:rsidRPr="009F70C1" w:rsidRDefault="009F70C1" w:rsidP="00EE5C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sz w:val="24"/>
                <w:szCs w:val="24"/>
              </w:rPr>
              <w:t>Calculate the Parallax</w:t>
            </w:r>
            <w:r w:rsidR="00EE5C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5CA8" w:rsidRPr="00EE5CA8">
              <w:rPr>
                <w:rFonts w:ascii="Times New Roman" w:hAnsi="Times New Roman" w:cs="Times New Roman"/>
                <w:sz w:val="24"/>
                <w:szCs w:val="24"/>
              </w:rPr>
              <w:t xml:space="preserve">from opposite sides of earth’s orbit </w:t>
            </w:r>
            <w:r w:rsidR="00EE5C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5CA8" w:rsidRPr="00EE5CA8">
              <w:rPr>
                <w:rFonts w:ascii="Times New Roman" w:hAnsi="Times New Roman" w:cs="Times New Roman"/>
                <w:sz w:val="24"/>
                <w:szCs w:val="24"/>
              </w:rPr>
              <w:t>~ 184,000</w:t>
            </w:r>
            <w:r w:rsidR="00EE5C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5CA8" w:rsidRPr="00EE5CA8">
              <w:rPr>
                <w:rFonts w:ascii="Times New Roman" w:hAnsi="Times New Roman" w:cs="Times New Roman"/>
                <w:sz w:val="24"/>
                <w:szCs w:val="24"/>
              </w:rPr>
              <w:t xml:space="preserve"> miles</w:t>
            </w:r>
            <w:r w:rsidR="00EE5CA8">
              <w:rPr>
                <w:rFonts w:ascii="Times New Roman" w:hAnsi="Times New Roman" w:cs="Times New Roman"/>
                <w:sz w:val="24"/>
                <w:szCs w:val="24"/>
              </w:rPr>
              <w:t>), of t</w:t>
            </w:r>
            <w:r w:rsidR="00EE5CA8" w:rsidRPr="00EE5CA8">
              <w:rPr>
                <w:rFonts w:ascii="Times New Roman" w:hAnsi="Times New Roman" w:cs="Times New Roman"/>
                <w:sz w:val="24"/>
                <w:szCs w:val="24"/>
              </w:rPr>
              <w:t>he nearest star</w:t>
            </w:r>
            <w:r w:rsidRPr="009F7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46AA98C" w14:textId="0E39E2C8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DE1937" w14:textId="471BBD4C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46DDDEEA" w14:textId="037A0928" w:rsidTr="00AE3CC5">
        <w:tc>
          <w:tcPr>
            <w:tcW w:w="715" w:type="dxa"/>
          </w:tcPr>
          <w:p w14:paraId="026E3CF8" w14:textId="71A1AB2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53D2FA3B" w14:textId="4E421F98" w:rsidR="009F70C1" w:rsidRP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Show that light traveling along a line toward a parabolic mirror (assume equation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9F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parallel to the axis of symmetry is reflected toward the focus.</w:t>
            </w:r>
            <w:r w:rsidR="00A5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(Use some modern calculus and DE’s.)</w:t>
            </w:r>
          </w:p>
        </w:tc>
        <w:tc>
          <w:tcPr>
            <w:tcW w:w="1710" w:type="dxa"/>
          </w:tcPr>
          <w:p w14:paraId="5FD699F9" w14:textId="6F728AAE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BBE0384" w14:textId="45B50F40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2E59D957" w14:textId="4399E3CD" w:rsidTr="00AE3CC5">
        <w:tc>
          <w:tcPr>
            <w:tcW w:w="715" w:type="dxa"/>
          </w:tcPr>
          <w:p w14:paraId="6F0458F3" w14:textId="4F76B1E8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243B2A8E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bCs/>
                <w:sz w:val="24"/>
                <w:szCs w:val="24"/>
              </w:rPr>
              <w:t>State and explain Newton’s generalized binomial theorem.</w:t>
            </w:r>
          </w:p>
          <w:p w14:paraId="024E9F27" w14:textId="59C2E0E9" w:rsidR="00A53D22" w:rsidRPr="009F70C1" w:rsidRDefault="00A53D22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3C5371" w14:textId="53C01F86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C50B44" w14:textId="5DBDC1C9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47FBBA74" w14:textId="7F4DD05E" w:rsidTr="00AE3CC5">
        <w:tc>
          <w:tcPr>
            <w:tcW w:w="715" w:type="dxa"/>
          </w:tcPr>
          <w:p w14:paraId="548F8FB6" w14:textId="1793F9CF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47F3AD6E" w14:textId="7D5821B0" w:rsidR="009F70C1" w:rsidRP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Use the binomial theorem to expand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1+x</m:t>
                  </m:r>
                </m:den>
              </m:f>
            </m:oMath>
            <w:r w:rsidRPr="009F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Then use long division to do the same expansion.  </w:t>
            </w:r>
          </w:p>
        </w:tc>
        <w:tc>
          <w:tcPr>
            <w:tcW w:w="1710" w:type="dxa"/>
          </w:tcPr>
          <w:p w14:paraId="6A513218" w14:textId="14687E82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3FADD8" w14:textId="0C8639EA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3235034C" w14:textId="10FD2671" w:rsidTr="00AE3CC5">
        <w:tc>
          <w:tcPr>
            <w:tcW w:w="715" w:type="dxa"/>
          </w:tcPr>
          <w:p w14:paraId="021E965C" w14:textId="22E33C96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7AFF3F60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Use the binomial theorem to expand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</m:oMath>
            <w:r w:rsidRPr="009F70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</w:p>
          <w:p w14:paraId="1F2CD806" w14:textId="0CDC503F" w:rsidR="00A53D22" w:rsidRPr="009F70C1" w:rsidRDefault="00A53D22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681687" w14:textId="697E31E8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B870E6" w14:textId="07C9F30F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423BFFD7" w14:textId="70D01C11" w:rsidTr="00AE3CC5">
        <w:tc>
          <w:tcPr>
            <w:tcW w:w="715" w:type="dxa"/>
          </w:tcPr>
          <w:p w14:paraId="07E19ECC" w14:textId="02981DCA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14:paraId="013535C8" w14:textId="77777777" w:rsidR="009F70C1" w:rsidRPr="009F70C1" w:rsidRDefault="009F70C1" w:rsidP="009F70C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iCs/>
                <w:sz w:val="24"/>
                <w:szCs w:val="24"/>
              </w:rPr>
              <w:t>Use long division and (modern) integration to obtain Mercator’s identity:</w:t>
            </w:r>
          </w:p>
          <w:p w14:paraId="715CED5B" w14:textId="77777777" w:rsidR="009F70C1" w:rsidRPr="009F70C1" w:rsidRDefault="009F70C1" w:rsidP="009F70C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50AA2A4" w14:textId="77777777" w:rsidR="009F70C1" w:rsidRPr="009F70C1" w:rsidRDefault="00000000" w:rsidP="009F70C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= x -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+… </m:t>
                </m:r>
              </m:oMath>
            </m:oMathPara>
          </w:p>
          <w:p w14:paraId="36CC54AD" w14:textId="66869DA9" w:rsidR="009F70C1" w:rsidRPr="009F70C1" w:rsidRDefault="00DA0D80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[See #4 above.]</w:t>
            </w:r>
          </w:p>
        </w:tc>
        <w:tc>
          <w:tcPr>
            <w:tcW w:w="1710" w:type="dxa"/>
          </w:tcPr>
          <w:p w14:paraId="57D9310F" w14:textId="0C24791D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D1A352" w14:textId="1E4A9A75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18E76031" w14:textId="57737766" w:rsidTr="00AE3CC5">
        <w:tc>
          <w:tcPr>
            <w:tcW w:w="715" w:type="dxa"/>
          </w:tcPr>
          <w:p w14:paraId="0AA222A2" w14:textId="20BB72F3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</w:tcPr>
          <w:p w14:paraId="12D2AA75" w14:textId="540E1FDB" w:rsidR="009F70C1" w:rsidRP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0C1">
              <w:rPr>
                <w:rFonts w:ascii="Times New Roman" w:hAnsi="Times New Roman" w:cs="Times New Roman"/>
                <w:sz w:val="24"/>
                <w:szCs w:val="24"/>
              </w:rPr>
              <w:t>Derive Newton’s method to calculate a root of an equation.  Do an example.</w:t>
            </w:r>
          </w:p>
        </w:tc>
        <w:tc>
          <w:tcPr>
            <w:tcW w:w="1710" w:type="dxa"/>
          </w:tcPr>
          <w:p w14:paraId="36E20BB1" w14:textId="1C18BEA8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B87294" w14:textId="294D789C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5A167D99" w14:textId="77777777" w:rsidTr="00AE3CC5">
        <w:tc>
          <w:tcPr>
            <w:tcW w:w="715" w:type="dxa"/>
          </w:tcPr>
          <w:p w14:paraId="0D48A7A6" w14:textId="187BCACE" w:rsidR="009F70C1" w:rsidRDefault="000F50C7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3CC5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200" w:type="dxa"/>
          </w:tcPr>
          <w:p w14:paraId="185F3AD7" w14:textId="7CD9167C" w:rsidR="009F70C1" w:rsidRDefault="00AE3CC5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through one of my “notes” after the solution of the qua</w:t>
            </w:r>
            <w:r w:rsidR="005A07A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tic.</w:t>
            </w:r>
            <w:r w:rsidR="00106D81">
              <w:rPr>
                <w:rFonts w:ascii="Times New Roman" w:hAnsi="Times New Roman" w:cs="Times New Roman"/>
                <w:sz w:val="24"/>
                <w:szCs w:val="24"/>
              </w:rPr>
              <w:t xml:space="preserve">  See #8 and #9 below.</w:t>
            </w:r>
          </w:p>
          <w:p w14:paraId="37543BDC" w14:textId="5810B34D" w:rsidR="00AE3CC5" w:rsidRPr="00227D8C" w:rsidRDefault="00AE3CC5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89355F" w14:textId="0319AA6E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BD15E2B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2B00D576" w14:textId="77777777" w:rsidTr="00AE3CC5">
        <w:tc>
          <w:tcPr>
            <w:tcW w:w="715" w:type="dxa"/>
          </w:tcPr>
          <w:p w14:paraId="2BDD38AA" w14:textId="1D8B5E33" w:rsidR="009F70C1" w:rsidRDefault="007A3A9A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0" w:type="dxa"/>
          </w:tcPr>
          <w:p w14:paraId="00A28B87" w14:textId="77777777" w:rsidR="00411D2B" w:rsidRDefault="007A3A9A" w:rsidP="00AE3C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Descartes’ Method for finding tangents from</w:t>
            </w:r>
          </w:p>
          <w:p w14:paraId="2B836AB9" w14:textId="522F3842" w:rsidR="007A3A9A" w:rsidRDefault="007A3A9A" w:rsidP="00AE3C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F1D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http://webhome.auburn.edu/~smith01/math3010Sp25/DescartesTangent.pdf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3A2AE" w14:textId="276C2E9D" w:rsidR="007A3A9A" w:rsidRPr="00227D8C" w:rsidRDefault="007A3A9A" w:rsidP="00AE3C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14CDA5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3220403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47F4F5C8" w14:textId="77777777" w:rsidTr="00AE3CC5">
        <w:tc>
          <w:tcPr>
            <w:tcW w:w="715" w:type="dxa"/>
          </w:tcPr>
          <w:p w14:paraId="5A09D8B2" w14:textId="08A71187" w:rsidR="009F70C1" w:rsidRDefault="007A3A9A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0" w:type="dxa"/>
          </w:tcPr>
          <w:p w14:paraId="270F118C" w14:textId="35BC020A" w:rsidR="009F70C1" w:rsidRDefault="007A3A9A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Barrow’s or Newton’s method for finding tangents from </w:t>
            </w:r>
          </w:p>
          <w:p w14:paraId="46CB13C8" w14:textId="1AF2C2DE" w:rsidR="007A3A9A" w:rsidRPr="00227D8C" w:rsidRDefault="007A3A9A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F1D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http://webhome.auburn.edu/~smith01/math3010Sp25/TheEarlyCalculus.pdf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7C2C7CE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678161C" w14:textId="77777777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C1" w14:paraId="5DDE9A37" w14:textId="2027710A" w:rsidTr="00AE3CC5">
        <w:tc>
          <w:tcPr>
            <w:tcW w:w="715" w:type="dxa"/>
          </w:tcPr>
          <w:p w14:paraId="5E7572E9" w14:textId="3F30C712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F61F7F0" w14:textId="60B8B483" w:rsidR="009F70C1" w:rsidRPr="00227D8C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719E9B" w14:textId="654E7024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284B80" w14:textId="44137269" w:rsidR="009F70C1" w:rsidRDefault="009F70C1" w:rsidP="009F70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A9A" w14:paraId="75477A13" w14:textId="38E53030" w:rsidTr="00AE3CC5">
        <w:tc>
          <w:tcPr>
            <w:tcW w:w="715" w:type="dxa"/>
          </w:tcPr>
          <w:p w14:paraId="474DCBF0" w14:textId="2570F5D8" w:rsidR="007A3A9A" w:rsidRDefault="007A3A9A" w:rsidP="007A3A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0" w:type="dxa"/>
          </w:tcPr>
          <w:p w14:paraId="0E95A41C" w14:textId="79941A49" w:rsidR="007A3A9A" w:rsidRDefault="007A3A9A" w:rsidP="007A3A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1D2B">
              <w:rPr>
                <w:rFonts w:ascii="Times New Roman" w:hAnsi="Times New Roman" w:cs="Times New Roman"/>
                <w:sz w:val="24"/>
                <w:szCs w:val="24"/>
              </w:rPr>
              <w:t>Select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11D2B">
              <w:rPr>
                <w:rFonts w:ascii="Times New Roman" w:hAnsi="Times New Roman" w:cs="Times New Roman"/>
                <w:sz w:val="24"/>
                <w:szCs w:val="24"/>
              </w:rPr>
              <w:t xml:space="preserve"> from your textbook from the Early Calculus section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do.</w:t>
            </w:r>
          </w:p>
        </w:tc>
        <w:tc>
          <w:tcPr>
            <w:tcW w:w="1710" w:type="dxa"/>
          </w:tcPr>
          <w:p w14:paraId="1DC58B8F" w14:textId="0D3101A7" w:rsidR="007A3A9A" w:rsidRDefault="007A3A9A" w:rsidP="007A3A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B766E3D" w14:textId="3918F173" w:rsidR="007A3A9A" w:rsidRDefault="007A3A9A" w:rsidP="007A3A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767D"/>
    <w:rsid w:val="00026204"/>
    <w:rsid w:val="00052397"/>
    <w:rsid w:val="000B6BC1"/>
    <w:rsid w:val="000C570C"/>
    <w:rsid w:val="000D3C75"/>
    <w:rsid w:val="000F50C7"/>
    <w:rsid w:val="00106D81"/>
    <w:rsid w:val="00145039"/>
    <w:rsid w:val="0019117F"/>
    <w:rsid w:val="001F76DB"/>
    <w:rsid w:val="00217FD2"/>
    <w:rsid w:val="0022454E"/>
    <w:rsid w:val="00227D8C"/>
    <w:rsid w:val="00231E96"/>
    <w:rsid w:val="002B624A"/>
    <w:rsid w:val="002E52D2"/>
    <w:rsid w:val="002F216A"/>
    <w:rsid w:val="00337CD2"/>
    <w:rsid w:val="00343EA9"/>
    <w:rsid w:val="00347920"/>
    <w:rsid w:val="003A3CD1"/>
    <w:rsid w:val="00411D2B"/>
    <w:rsid w:val="00420B39"/>
    <w:rsid w:val="0042182C"/>
    <w:rsid w:val="004F4B4A"/>
    <w:rsid w:val="005A07AE"/>
    <w:rsid w:val="00672C71"/>
    <w:rsid w:val="00697795"/>
    <w:rsid w:val="006B5B4E"/>
    <w:rsid w:val="006C718A"/>
    <w:rsid w:val="006E3D6C"/>
    <w:rsid w:val="00730E49"/>
    <w:rsid w:val="0075300F"/>
    <w:rsid w:val="007819D7"/>
    <w:rsid w:val="007A3A9A"/>
    <w:rsid w:val="007D040D"/>
    <w:rsid w:val="007E7E15"/>
    <w:rsid w:val="0083238F"/>
    <w:rsid w:val="008579DC"/>
    <w:rsid w:val="008A434E"/>
    <w:rsid w:val="008F761A"/>
    <w:rsid w:val="0090441B"/>
    <w:rsid w:val="009576A8"/>
    <w:rsid w:val="0098228B"/>
    <w:rsid w:val="009A7A15"/>
    <w:rsid w:val="009B6C7C"/>
    <w:rsid w:val="009C2A7F"/>
    <w:rsid w:val="009D76C5"/>
    <w:rsid w:val="009F70C1"/>
    <w:rsid w:val="00A00ECD"/>
    <w:rsid w:val="00A475BB"/>
    <w:rsid w:val="00A53D22"/>
    <w:rsid w:val="00A767BC"/>
    <w:rsid w:val="00A9184A"/>
    <w:rsid w:val="00AE3CC5"/>
    <w:rsid w:val="00AF1DAC"/>
    <w:rsid w:val="00B122C1"/>
    <w:rsid w:val="00B21BD4"/>
    <w:rsid w:val="00B57599"/>
    <w:rsid w:val="00B911CF"/>
    <w:rsid w:val="00BB662C"/>
    <w:rsid w:val="00BC08BA"/>
    <w:rsid w:val="00BD1E0B"/>
    <w:rsid w:val="00C479EE"/>
    <w:rsid w:val="00C62AED"/>
    <w:rsid w:val="00C639F8"/>
    <w:rsid w:val="00CB28E6"/>
    <w:rsid w:val="00D9755C"/>
    <w:rsid w:val="00DA0D80"/>
    <w:rsid w:val="00DB640E"/>
    <w:rsid w:val="00E313F6"/>
    <w:rsid w:val="00E45A32"/>
    <w:rsid w:val="00E8103B"/>
    <w:rsid w:val="00EC2B69"/>
    <w:rsid w:val="00EE5CA8"/>
    <w:rsid w:val="00F229C6"/>
    <w:rsid w:val="00F25438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A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home.auburn.edu/~smith01/math3010Sp25/TheEarlyCalculus.pdf" TargetMode="External"/><Relationship Id="rId5" Type="http://schemas.openxmlformats.org/officeDocument/2006/relationships/hyperlink" Target="http://webhome.auburn.edu/~smith01/math3010Sp25/DescartesTangent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7</cp:revision>
  <cp:lastPrinted>2025-02-19T17:52:00Z</cp:lastPrinted>
  <dcterms:created xsi:type="dcterms:W3CDTF">2023-02-22T17:46:00Z</dcterms:created>
  <dcterms:modified xsi:type="dcterms:W3CDTF">2025-02-19T17:56:00Z</dcterms:modified>
</cp:coreProperties>
</file>